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3CCCE" w14:textId="77777777" w:rsidR="00472186" w:rsidRPr="00AF002E" w:rsidRDefault="00472186" w:rsidP="00472186">
      <w:pPr>
        <w:keepNext/>
        <w:pageBreakBefore/>
        <w:suppressAutoHyphens/>
        <w:spacing w:after="120" w:line="100" w:lineRule="atLeast"/>
        <w:jc w:val="center"/>
        <w:rPr>
          <w:rFonts w:ascii="Arial" w:eastAsia="Arial" w:hAnsi="Arial" w:cs="Arial"/>
          <w:szCs w:val="20"/>
        </w:rPr>
      </w:pPr>
      <w:r w:rsidRPr="00AF002E">
        <w:rPr>
          <w:rFonts w:ascii="Arial" w:eastAsia="Arial" w:hAnsi="Arial" w:cs="TwCenMT-Medium"/>
          <w:b/>
          <w:sz w:val="36"/>
          <w:szCs w:val="36"/>
        </w:rPr>
        <w:t>Building a Budget</w:t>
      </w:r>
    </w:p>
    <w:p w14:paraId="0654BD87" w14:textId="77777777" w:rsidR="00472186" w:rsidRPr="00AF002E" w:rsidRDefault="00472186" w:rsidP="00472186">
      <w:pPr>
        <w:suppressAutoHyphens/>
        <w:spacing w:after="120" w:line="100" w:lineRule="atLeast"/>
        <w:rPr>
          <w:rFonts w:ascii="Arial" w:eastAsia="Arial" w:hAnsi="Arial" w:cs="Arial"/>
          <w:sz w:val="24"/>
          <w:szCs w:val="24"/>
        </w:rPr>
      </w:pPr>
      <w:r w:rsidRPr="00AF002E">
        <w:rPr>
          <w:rFonts w:ascii="Arial" w:eastAsia="Arial" w:hAnsi="Arial" w:cs="TwCenMT-Medium"/>
          <w:b/>
          <w:sz w:val="24"/>
          <w:szCs w:val="24"/>
        </w:rPr>
        <w:t>Domestic</w:t>
      </w:r>
      <w:r w:rsidRPr="00AF002E">
        <w:rPr>
          <w:rFonts w:ascii="Arial" w:eastAsia="Arial" w:hAnsi="Arial" w:cs="TwCenMT-Medium"/>
          <w:sz w:val="24"/>
          <w:szCs w:val="24"/>
        </w:rPr>
        <w:t xml:space="preserve"> </w:t>
      </w:r>
    </w:p>
    <w:tbl>
      <w:tblPr>
        <w:tblW w:w="0" w:type="auto"/>
        <w:tblInd w:w="-2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6"/>
        <w:gridCol w:w="1500"/>
      </w:tblGrid>
      <w:tr w:rsidR="00472186" w:rsidRPr="00AF002E" w14:paraId="2776BC53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BF78A7A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Administrative/Orientation Expenses</w:t>
            </w:r>
          </w:p>
        </w:tc>
        <w:tc>
          <w:tcPr>
            <w:tcW w:w="150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288717D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00BD6D6B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12395EB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Insurance &amp; Processing Fees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D3B2314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05B221CA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E1B495B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Transportation Expenses (rentals and gas)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7DA1DB2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751A2C7C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DC6FA0F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Lodging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573C359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474B0E33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8297455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Food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96087EB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487262BD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56C8D7A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Project Cost (materials &amp; supplies)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07C37B8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70FA4CA2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742BEC8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Team First Aid Kit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69DDB7F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49D1AE03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D5AD737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Tips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0FF3644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7245FD1D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C0D84BB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Cultural Sightseeing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DA9B307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15A882DD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20C3F32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Gifts (if appropriate)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AE105CE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15EE8E0A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CB1064A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Team Reunion Expenses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E4B32F4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319448A4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BCBCF79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Miscellaneous/Emergency Fund (add 5-10%)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4E35DDA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7AFE3B2C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0B38A41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150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2CBAED1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</w:p>
        </w:tc>
      </w:tr>
      <w:tr w:rsidR="00472186" w:rsidRPr="00AF002E" w14:paraId="1B8FCBE0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631107B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Grand Total</w:t>
            </w:r>
          </w:p>
        </w:tc>
        <w:tc>
          <w:tcPr>
            <w:tcW w:w="150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351FE26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</w:tbl>
    <w:p w14:paraId="768D2291" w14:textId="77777777" w:rsidR="00472186" w:rsidRPr="00AF002E" w:rsidRDefault="00472186" w:rsidP="00472186">
      <w:pPr>
        <w:keepNext/>
        <w:widowControl w:val="0"/>
        <w:numPr>
          <w:ilvl w:val="0"/>
          <w:numId w:val="1"/>
        </w:numPr>
        <w:suppressAutoHyphens/>
        <w:spacing w:before="120" w:after="60" w:line="276" w:lineRule="auto"/>
        <w:outlineLvl w:val="0"/>
        <w:rPr>
          <w:rFonts w:ascii="Trebuchet MS" w:eastAsia="Trebuchet MS" w:hAnsi="Trebuchet MS" w:cs="Trebuchet MS"/>
          <w:color w:val="000000"/>
          <w:sz w:val="32"/>
          <w:szCs w:val="20"/>
        </w:rPr>
      </w:pPr>
      <w:r w:rsidRPr="00AF002E">
        <w:rPr>
          <w:rFonts w:ascii="Arial" w:eastAsia="Trebuchet MS" w:hAnsi="Arial" w:cs="TwCenMT-Medium"/>
          <w:b/>
          <w:color w:val="000000"/>
          <w:sz w:val="24"/>
          <w:szCs w:val="24"/>
        </w:rPr>
        <w:t>International</w:t>
      </w:r>
    </w:p>
    <w:tbl>
      <w:tblPr>
        <w:tblW w:w="0" w:type="auto"/>
        <w:tblInd w:w="-2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6"/>
        <w:gridCol w:w="1500"/>
      </w:tblGrid>
      <w:tr w:rsidR="00472186" w:rsidRPr="00AF002E" w14:paraId="7ED711FD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F741ED9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Administrative/Orientation Expenses</w:t>
            </w:r>
          </w:p>
        </w:tc>
        <w:tc>
          <w:tcPr>
            <w:tcW w:w="150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4D01C36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2A3A27BC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BDA16F7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Insurance &amp; Processing Fees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8AFC58B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57C6F868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41320A8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Travel to/from airport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CD879D7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1C1EA6FE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7349CAE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Airline tickets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86B6C19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21E7B7EA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EF922AE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In-country transportation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6B46732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6DC1749C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187622D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Lodging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1CE2DD7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3D6EAC5B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1A366E7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Food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4AF8ADA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7E6AC52B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9D6ECC2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Project Cost (materials &amp; supplies)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545B62E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29CCB2D5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11B073E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Cultural Sightseeing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4F1C2D8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54ADA090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CF57178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Gifts (if appropriate)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F0EC522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064CE30C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3F58DC7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Tourist Card/Departure Tax/Visa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E4CE07D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1797E495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EAEE959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Team Reunion Expenses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73AD8B2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662895F6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928D948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Miscellaneous/Emergency Fund (add 5-10%)</w:t>
            </w:r>
          </w:p>
        </w:tc>
        <w:tc>
          <w:tcPr>
            <w:tcW w:w="150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F247EFD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  <w:tr w:rsidR="00472186" w:rsidRPr="00AF002E" w14:paraId="7FF9D12E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E0DE77E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150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676A08B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</w:p>
        </w:tc>
      </w:tr>
      <w:tr w:rsidR="00472186" w:rsidRPr="00AF002E" w14:paraId="15775AFD" w14:textId="77777777" w:rsidTr="00AF4277">
        <w:trPr>
          <w:trHeight w:val="300"/>
        </w:trPr>
        <w:tc>
          <w:tcPr>
            <w:tcW w:w="7196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2DDAC600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Grand Total</w:t>
            </w:r>
          </w:p>
        </w:tc>
        <w:tc>
          <w:tcPr>
            <w:tcW w:w="1500" w:type="dxa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CEAC43E" w14:textId="77777777" w:rsidR="00472186" w:rsidRPr="00AF002E" w:rsidRDefault="00472186" w:rsidP="00AF4277">
            <w:pPr>
              <w:suppressAutoHyphens/>
              <w:spacing w:after="120" w:line="100" w:lineRule="atLeast"/>
              <w:rPr>
                <w:rFonts w:ascii="Arial" w:eastAsia="Arial" w:hAnsi="Arial" w:cs="Arial"/>
                <w:szCs w:val="20"/>
              </w:rPr>
            </w:pPr>
            <w:r w:rsidRPr="00AF002E">
              <w:rPr>
                <w:rFonts w:ascii="Arial" w:eastAsia="Arial" w:hAnsi="Arial" w:cs="Arial"/>
              </w:rPr>
              <w:t> </w:t>
            </w:r>
          </w:p>
        </w:tc>
      </w:tr>
    </w:tbl>
    <w:p w14:paraId="4215D483" w14:textId="77777777" w:rsidR="00511879" w:rsidRDefault="00511879">
      <w:bookmarkStart w:id="0" w:name="_GoBack"/>
      <w:bookmarkEnd w:id="0"/>
    </w:p>
    <w:sectPr w:rsidR="005118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DBD6F" w14:textId="77777777" w:rsidR="002416C3" w:rsidRDefault="002416C3" w:rsidP="00472186">
      <w:pPr>
        <w:spacing w:after="0" w:line="240" w:lineRule="auto"/>
      </w:pPr>
      <w:r>
        <w:separator/>
      </w:r>
    </w:p>
  </w:endnote>
  <w:endnote w:type="continuationSeparator" w:id="0">
    <w:p w14:paraId="6A1D7B7E" w14:textId="77777777" w:rsidR="002416C3" w:rsidRDefault="002416C3" w:rsidP="0047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CenMT-Medium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714DF" w14:textId="77777777" w:rsidR="002416C3" w:rsidRDefault="002416C3" w:rsidP="00472186">
      <w:pPr>
        <w:spacing w:after="0" w:line="240" w:lineRule="auto"/>
      </w:pPr>
      <w:r>
        <w:separator/>
      </w:r>
    </w:p>
  </w:footnote>
  <w:footnote w:type="continuationSeparator" w:id="0">
    <w:p w14:paraId="02C0560F" w14:textId="77777777" w:rsidR="002416C3" w:rsidRDefault="002416C3" w:rsidP="0047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D8B69" w14:textId="06939592" w:rsidR="00472186" w:rsidRDefault="00472186">
    <w:pPr>
      <w:pStyle w:val="Header"/>
    </w:pPr>
    <w:r>
      <w:rPr>
        <w:noProof/>
      </w:rPr>
      <w:drawing>
        <wp:inline distT="0" distB="0" distL="0" distR="0" wp14:anchorId="5E766FB9" wp14:editId="627D9395">
          <wp:extent cx="1134110" cy="542290"/>
          <wp:effectExtent l="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C0EBA"/>
    <w:multiLevelType w:val="multilevel"/>
    <w:tmpl w:val="5C76A78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86"/>
    <w:rsid w:val="002416C3"/>
    <w:rsid w:val="00472186"/>
    <w:rsid w:val="0051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A2921"/>
  <w15:chartTrackingRefBased/>
  <w15:docId w15:val="{A1D63C94-2957-4934-A7A2-A344385E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2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186"/>
  </w:style>
  <w:style w:type="paragraph" w:styleId="Footer">
    <w:name w:val="footer"/>
    <w:basedOn w:val="Normal"/>
    <w:link w:val="FooterChar"/>
    <w:uiPriority w:val="99"/>
    <w:unhideWhenUsed/>
    <w:rsid w:val="004721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Ronda Cordill</dc:creator>
  <cp:keywords/>
  <dc:description/>
  <cp:lastModifiedBy>Ronda Cordill</cp:lastModifiedBy>
  <cp:revision>1</cp:revision>
  <dcterms:created xsi:type="dcterms:W3CDTF">2020-03-27T23:03:00Z</dcterms:created>
  <dcterms:modified xsi:type="dcterms:W3CDTF">2020-03-27T23:05:00Z</dcterms:modified>
</cp:coreProperties>
</file>